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9A9" w:rsidRDefault="00E679A9" w:rsidP="004C3E0A">
      <w:pPr>
        <w:jc w:val="center"/>
        <w:rPr>
          <w:b/>
          <w:sz w:val="24"/>
          <w:szCs w:val="24"/>
        </w:rPr>
      </w:pPr>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6D3E99">
        <w:trPr>
          <w:trHeight w:val="153"/>
        </w:trPr>
        <w:tc>
          <w:tcPr>
            <w:tcW w:w="10065" w:type="dxa"/>
            <w:gridSpan w:val="3"/>
            <w:shd w:val="clear" w:color="auto" w:fill="auto"/>
            <w:vAlign w:val="center"/>
          </w:tcPr>
          <w:p w:rsidR="004C3E0A" w:rsidRPr="008705C0" w:rsidRDefault="008D3CE6" w:rsidP="00150821">
            <w:pPr>
              <w:pStyle w:val="a3"/>
              <w:spacing w:after="0"/>
              <w:rPr>
                <w:lang w:val="kk-KZ"/>
              </w:rPr>
            </w:pPr>
            <w:r>
              <w:rPr>
                <w:lang w:val="kk-KZ"/>
              </w:rPr>
              <w:t>Кружка</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0" w:name="_Toc243101526"/>
            <w:bookmarkStart w:id="1" w:name="_Toc367801519"/>
            <w:r w:rsidRPr="00D51417">
              <w:rPr>
                <w:sz w:val="24"/>
                <w:szCs w:val="24"/>
              </w:rPr>
              <w:t>1 ОБЩИЕ ДАННЫЕ</w:t>
            </w:r>
            <w:bookmarkEnd w:id="0"/>
            <w:bookmarkEnd w:id="1"/>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xml:space="preserve">, НПС </w:t>
            </w:r>
            <w:proofErr w:type="spellStart"/>
            <w:r w:rsidR="009A1A34">
              <w:rPr>
                <w:sz w:val="24"/>
                <w:szCs w:val="24"/>
              </w:rPr>
              <w:t>Курмангазы</w:t>
            </w:r>
            <w:proofErr w:type="spellEnd"/>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8D3CE6" w:rsidP="00032BEC">
            <w:pPr>
              <w:jc w:val="center"/>
              <w:rPr>
                <w:sz w:val="24"/>
                <w:szCs w:val="24"/>
              </w:rPr>
            </w:pPr>
            <w:r>
              <w:rPr>
                <w:sz w:val="24"/>
                <w:szCs w:val="24"/>
              </w:rPr>
              <w:t>Кружка мерная</w:t>
            </w:r>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 xml:space="preserve">ичество заказываемых изделий, </w:t>
            </w:r>
            <w:r w:rsidR="00032BEC">
              <w:rPr>
                <w:sz w:val="24"/>
                <w:szCs w:val="24"/>
              </w:rPr>
              <w:t>шт</w:t>
            </w:r>
            <w:r w:rsidR="004C3E0A" w:rsidRPr="00D51417">
              <w:rPr>
                <w:sz w:val="24"/>
                <w:szCs w:val="24"/>
              </w:rPr>
              <w:t>.</w:t>
            </w:r>
          </w:p>
        </w:tc>
        <w:tc>
          <w:tcPr>
            <w:tcW w:w="5386" w:type="dxa"/>
            <w:shd w:val="clear" w:color="auto" w:fill="auto"/>
            <w:vAlign w:val="center"/>
          </w:tcPr>
          <w:p w:rsidR="004C3E0A" w:rsidRPr="006030DD" w:rsidRDefault="008D3CE6" w:rsidP="00032BEC">
            <w:pPr>
              <w:jc w:val="center"/>
              <w:rPr>
                <w:sz w:val="24"/>
                <w:szCs w:val="24"/>
              </w:rPr>
            </w:pPr>
            <w:r>
              <w:rPr>
                <w:sz w:val="24"/>
                <w:szCs w:val="24"/>
              </w:rPr>
              <w:t>Кружка мерная</w:t>
            </w:r>
            <w:r w:rsidR="00032BEC">
              <w:rPr>
                <w:sz w:val="24"/>
                <w:szCs w:val="24"/>
              </w:rPr>
              <w:t xml:space="preserve"> – 1 </w:t>
            </w:r>
            <w:proofErr w:type="spellStart"/>
            <w:r w:rsidR="00032BEC">
              <w:rPr>
                <w:sz w:val="24"/>
                <w:szCs w:val="24"/>
              </w:rPr>
              <w:t>шт</w:t>
            </w:r>
            <w:proofErr w:type="spellEnd"/>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E95BA3" w:rsidP="00C06F82">
            <w:pPr>
              <w:jc w:val="center"/>
              <w:rPr>
                <w:sz w:val="24"/>
                <w:szCs w:val="24"/>
              </w:rPr>
            </w:pPr>
            <w:r>
              <w:rPr>
                <w:sz w:val="24"/>
                <w:szCs w:val="24"/>
              </w:rPr>
              <w:t>В</w:t>
            </w:r>
            <w:r w:rsidR="005E6E1F">
              <w:rPr>
                <w:sz w:val="24"/>
                <w:szCs w:val="24"/>
              </w:rPr>
              <w:t>ода сточная</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8D3CE6" w:rsidP="00C06F82">
            <w:pPr>
              <w:pStyle w:val="a3"/>
              <w:jc w:val="center"/>
            </w:pPr>
            <w:r>
              <w:t>Т</w:t>
            </w:r>
            <w:r w:rsidR="00032BEC">
              <w:t>вердое</w:t>
            </w:r>
            <w:r>
              <w:t>, пластиковое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A00C83"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9A1A34" w:rsidRPr="00E47131" w:rsidRDefault="008D3CE6" w:rsidP="006D3E99">
            <w:pPr>
              <w:pStyle w:val="ac"/>
              <w:jc w:val="both"/>
            </w:pPr>
            <w:r>
              <w:rPr>
                <w:noProof/>
              </w:rPr>
              <w:drawing>
                <wp:inline distT="0" distB="0" distL="0" distR="0" wp14:anchorId="7A66F7D1" wp14:editId="0B98CFD9">
                  <wp:extent cx="1809750" cy="1962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BEBA8EAE-BF5A-486C-A8C5-ECC9F3942E4B}">
                                <a14:imgProps xmlns:a14="http://schemas.microsoft.com/office/drawing/2010/main">
                                  <a14:imgLayer r:embed="rId12">
                                    <a14:imgEffect>
                                      <a14:backgroundRemoval t="10000" b="90000" l="10000" r="90000"/>
                                    </a14:imgEffect>
                                  </a14:imgLayer>
                                </a14:imgProps>
                              </a:ext>
                            </a:extLst>
                          </a:blip>
                          <a:srcRect l="16842" t="7560" r="43158" b="21650"/>
                          <a:stretch/>
                        </pic:blipFill>
                        <pic:spPr bwMode="auto">
                          <a:xfrm>
                            <a:off x="0" y="0"/>
                            <a:ext cx="1809750" cy="1962150"/>
                          </a:xfrm>
                          <a:prstGeom prst="rect">
                            <a:avLst/>
                          </a:prstGeom>
                          <a:ln>
                            <a:noFill/>
                          </a:ln>
                          <a:extLst>
                            <a:ext uri="{53640926-AAD7-44D8-BBD7-CCE9431645EC}">
                              <a14:shadowObscured xmlns:a14="http://schemas.microsoft.com/office/drawing/2010/main"/>
                            </a:ext>
                          </a:extLst>
                        </pic:spPr>
                      </pic:pic>
                    </a:graphicData>
                  </a:graphic>
                </wp:inline>
              </w:drawing>
            </w:r>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032BEC" w:rsidRPr="00E47131" w:rsidRDefault="008D3CE6" w:rsidP="00E47131">
            <w:pPr>
              <w:spacing w:before="100" w:beforeAutospacing="1" w:after="100" w:afterAutospacing="1"/>
              <w:jc w:val="both"/>
              <w:rPr>
                <w:sz w:val="24"/>
                <w:szCs w:val="24"/>
              </w:rPr>
            </w:pPr>
            <w:r>
              <w:rPr>
                <w:sz w:val="24"/>
                <w:szCs w:val="24"/>
              </w:rPr>
              <w:t xml:space="preserve">Для измерения </w:t>
            </w:r>
            <w:proofErr w:type="spellStart"/>
            <w:r>
              <w:rPr>
                <w:sz w:val="24"/>
                <w:szCs w:val="24"/>
              </w:rPr>
              <w:t>б</w:t>
            </w:r>
            <w:bookmarkStart w:id="2" w:name="_GoBack"/>
            <w:bookmarkEnd w:id="2"/>
            <w:r>
              <w:rPr>
                <w:sz w:val="24"/>
                <w:szCs w:val="24"/>
              </w:rPr>
              <w:t>иобактерии</w:t>
            </w:r>
            <w:proofErr w:type="spellEnd"/>
            <w:r>
              <w:rPr>
                <w:sz w:val="24"/>
                <w:szCs w:val="24"/>
              </w:rPr>
              <w:t xml:space="preserve">. </w:t>
            </w:r>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w:t>
      </w:r>
      <w:proofErr w:type="spellStart"/>
      <w:r w:rsidR="006030DD">
        <w:rPr>
          <w:rFonts w:eastAsiaTheme="minorHAnsi"/>
          <w:sz w:val="22"/>
          <w:szCs w:val="22"/>
          <w:u w:val="single"/>
          <w:lang w:eastAsia="en-US"/>
        </w:rPr>
        <w:t>Аккалиева</w:t>
      </w:r>
      <w:proofErr w:type="spellEnd"/>
      <w:r w:rsidR="006030DD">
        <w:rPr>
          <w:rFonts w:eastAsiaTheme="minorHAnsi"/>
          <w:sz w:val="22"/>
          <w:szCs w:val="22"/>
          <w:u w:val="single"/>
          <w:lang w:eastAsia="en-US"/>
        </w:rPr>
        <w:t xml:space="preserve">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w:t>
      </w:r>
      <w:proofErr w:type="gramStart"/>
      <w:r w:rsidRPr="00D24D09">
        <w:rPr>
          <w:rFonts w:eastAsiaTheme="minorHAnsi"/>
          <w:sz w:val="16"/>
          <w:szCs w:val="16"/>
          <w:lang w:eastAsia="en-US"/>
        </w:rPr>
        <w:t>подпись)</w:t>
      </w:r>
      <w:r>
        <w:rPr>
          <w:rFonts w:eastAsiaTheme="minorHAnsi"/>
          <w:sz w:val="16"/>
          <w:szCs w:val="16"/>
          <w:lang w:eastAsia="en-US"/>
        </w:rPr>
        <w:t xml:space="preserve">   </w:t>
      </w:r>
      <w:proofErr w:type="gramEnd"/>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06C" w:rsidRDefault="006A106C" w:rsidP="004C3E0A">
      <w:r>
        <w:separator/>
      </w:r>
    </w:p>
  </w:endnote>
  <w:endnote w:type="continuationSeparator" w:id="0">
    <w:p w:rsidR="006A106C" w:rsidRDefault="006A106C"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06C" w:rsidRDefault="006A106C" w:rsidP="004C3E0A">
      <w:r>
        <w:separator/>
      </w:r>
    </w:p>
  </w:footnote>
  <w:footnote w:type="continuationSeparator" w:id="0">
    <w:p w:rsidR="006A106C" w:rsidRDefault="006A106C"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197"/>
    <w:multiLevelType w:val="multilevel"/>
    <w:tmpl w:val="522A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6"/>
  </w:num>
  <w:num w:numId="10">
    <w:abstractNumId w:val="9"/>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A"/>
    <w:rsid w:val="00010672"/>
    <w:rsid w:val="00032BEC"/>
    <w:rsid w:val="00044665"/>
    <w:rsid w:val="00052653"/>
    <w:rsid w:val="000907C3"/>
    <w:rsid w:val="000F0CAC"/>
    <w:rsid w:val="00150821"/>
    <w:rsid w:val="00191C43"/>
    <w:rsid w:val="0019303B"/>
    <w:rsid w:val="00193607"/>
    <w:rsid w:val="001C6D4E"/>
    <w:rsid w:val="001D2C85"/>
    <w:rsid w:val="001E4F47"/>
    <w:rsid w:val="001F43CF"/>
    <w:rsid w:val="00236F16"/>
    <w:rsid w:val="00271190"/>
    <w:rsid w:val="002904F0"/>
    <w:rsid w:val="002A3C90"/>
    <w:rsid w:val="002F3602"/>
    <w:rsid w:val="00300F28"/>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5109"/>
    <w:rsid w:val="005344C4"/>
    <w:rsid w:val="00595351"/>
    <w:rsid w:val="005B3B25"/>
    <w:rsid w:val="005C31E6"/>
    <w:rsid w:val="005E6E1F"/>
    <w:rsid w:val="005F4692"/>
    <w:rsid w:val="006030DD"/>
    <w:rsid w:val="006073A3"/>
    <w:rsid w:val="00621C0A"/>
    <w:rsid w:val="00647515"/>
    <w:rsid w:val="006563F2"/>
    <w:rsid w:val="006672E9"/>
    <w:rsid w:val="00687916"/>
    <w:rsid w:val="006A106C"/>
    <w:rsid w:val="006C71E5"/>
    <w:rsid w:val="006D3E99"/>
    <w:rsid w:val="006D7931"/>
    <w:rsid w:val="006F765D"/>
    <w:rsid w:val="00722F2C"/>
    <w:rsid w:val="007266E9"/>
    <w:rsid w:val="007314C4"/>
    <w:rsid w:val="0073396D"/>
    <w:rsid w:val="007346BC"/>
    <w:rsid w:val="007537BC"/>
    <w:rsid w:val="00753D34"/>
    <w:rsid w:val="007A5395"/>
    <w:rsid w:val="007C6273"/>
    <w:rsid w:val="008059E5"/>
    <w:rsid w:val="0082352D"/>
    <w:rsid w:val="008705C0"/>
    <w:rsid w:val="00891054"/>
    <w:rsid w:val="008C64DF"/>
    <w:rsid w:val="008D3CE6"/>
    <w:rsid w:val="008E344E"/>
    <w:rsid w:val="008E6446"/>
    <w:rsid w:val="008F091B"/>
    <w:rsid w:val="00914115"/>
    <w:rsid w:val="00914453"/>
    <w:rsid w:val="009274C3"/>
    <w:rsid w:val="009309C3"/>
    <w:rsid w:val="0093135B"/>
    <w:rsid w:val="00945160"/>
    <w:rsid w:val="00953391"/>
    <w:rsid w:val="00957FAA"/>
    <w:rsid w:val="00967B81"/>
    <w:rsid w:val="0097119D"/>
    <w:rsid w:val="009A1A34"/>
    <w:rsid w:val="009B6229"/>
    <w:rsid w:val="009D74AC"/>
    <w:rsid w:val="009E757B"/>
    <w:rsid w:val="009F201C"/>
    <w:rsid w:val="00A00C83"/>
    <w:rsid w:val="00A433C5"/>
    <w:rsid w:val="00A4714C"/>
    <w:rsid w:val="00A53D79"/>
    <w:rsid w:val="00A552F6"/>
    <w:rsid w:val="00A83673"/>
    <w:rsid w:val="00A84391"/>
    <w:rsid w:val="00AA7C77"/>
    <w:rsid w:val="00AD6B58"/>
    <w:rsid w:val="00AE52DC"/>
    <w:rsid w:val="00AF207D"/>
    <w:rsid w:val="00B05765"/>
    <w:rsid w:val="00B33688"/>
    <w:rsid w:val="00BB4055"/>
    <w:rsid w:val="00BC65D2"/>
    <w:rsid w:val="00BF7FFA"/>
    <w:rsid w:val="00C06F82"/>
    <w:rsid w:val="00C2157C"/>
    <w:rsid w:val="00C32E42"/>
    <w:rsid w:val="00C53057"/>
    <w:rsid w:val="00C617A6"/>
    <w:rsid w:val="00C7676D"/>
    <w:rsid w:val="00CB27A3"/>
    <w:rsid w:val="00CE5DE9"/>
    <w:rsid w:val="00D31975"/>
    <w:rsid w:val="00D426C4"/>
    <w:rsid w:val="00D4448C"/>
    <w:rsid w:val="00DC6E38"/>
    <w:rsid w:val="00E23066"/>
    <w:rsid w:val="00E3121E"/>
    <w:rsid w:val="00E47131"/>
    <w:rsid w:val="00E679A9"/>
    <w:rsid w:val="00E72163"/>
    <w:rsid w:val="00E75B72"/>
    <w:rsid w:val="00E95BA3"/>
    <w:rsid w:val="00E964AE"/>
    <w:rsid w:val="00E972BE"/>
    <w:rsid w:val="00F2467F"/>
    <w:rsid w:val="00F628F8"/>
    <w:rsid w:val="00F647AE"/>
    <w:rsid w:val="00FA2253"/>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1AF82"/>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 w:type="character" w:styleId="af">
    <w:name w:val="Emphasis"/>
    <w:basedOn w:val="a0"/>
    <w:uiPriority w:val="20"/>
    <w:qFormat/>
    <w:rsid w:val="006D3E99"/>
    <w:rPr>
      <w:i/>
      <w:iCs/>
    </w:rPr>
  </w:style>
  <w:style w:type="character" w:styleId="af0">
    <w:name w:val="Hyperlink"/>
    <w:basedOn w:val="a0"/>
    <w:uiPriority w:val="99"/>
    <w:semiHidden/>
    <w:unhideWhenUsed/>
    <w:rsid w:val="006D3E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328">
      <w:bodyDiv w:val="1"/>
      <w:marLeft w:val="0"/>
      <w:marRight w:val="0"/>
      <w:marTop w:val="0"/>
      <w:marBottom w:val="0"/>
      <w:divBdr>
        <w:top w:val="none" w:sz="0" w:space="0" w:color="auto"/>
        <w:left w:val="none" w:sz="0" w:space="0" w:color="auto"/>
        <w:bottom w:val="none" w:sz="0" w:space="0" w:color="auto"/>
        <w:right w:val="none" w:sz="0" w:space="0" w:color="auto"/>
      </w:divBdr>
    </w:div>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191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48D553-0F79-4097-BBD9-D8D82DAE15F5}">
  <ds:schemaRefs>
    <ds:schemaRef ds:uri="http://schemas.microsoft.com/sharepoint/v3/contenttype/forms"/>
  </ds:schemaRefs>
</ds:datastoreItem>
</file>

<file path=customXml/itemProps2.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customXml/itemProps3.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52D705-01E2-47BB-B073-255C9B9D5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130</Words>
  <Characters>744</Characters>
  <Application>Microsoft Office Word</Application>
  <DocSecurity>0</DocSecurity>
  <Lines>6</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Shingys</cp:lastModifiedBy>
  <cp:revision>13</cp:revision>
  <cp:lastPrinted>2019-10-17T05:59:00Z</cp:lastPrinted>
  <dcterms:created xsi:type="dcterms:W3CDTF">2019-10-16T13:28:00Z</dcterms:created>
  <dcterms:modified xsi:type="dcterms:W3CDTF">2021-04-19T00:28:00Z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